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782B8975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CE4A91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srpnja 2021. godine, donijelo je</w:t>
      </w:r>
    </w:p>
    <w:p w14:paraId="64DD7084" w14:textId="1E326A25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1CEF4B28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 razrješenje i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E32">
        <w:rPr>
          <w:rFonts w:ascii="Times New Roman" w:hAnsi="Times New Roman" w:cs="Times New Roman"/>
          <w:b/>
          <w:bCs/>
          <w:sz w:val="24"/>
          <w:szCs w:val="24"/>
        </w:rPr>
        <w:t>Vodovod i odvodnja d.o.o. Šibenik</w:t>
      </w:r>
    </w:p>
    <w:p w14:paraId="6179B85D" w14:textId="15A2C49E" w:rsidR="009F1D40" w:rsidRDefault="009F1D40" w:rsidP="009F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DAC67" w14:textId="130D4889" w:rsidR="009F1D40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11C06B6" w14:textId="77777777" w:rsidR="00550E32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Predlaže se Skupštini Trgovačkog društva </w:t>
      </w:r>
      <w:r w:rsidR="00550E32">
        <w:rPr>
          <w:rFonts w:ascii="Times New Roman" w:hAnsi="Times New Roman" w:cs="Times New Roman"/>
          <w:sz w:val="24"/>
          <w:szCs w:val="24"/>
        </w:rPr>
        <w:t>Vodovod i odvodnja d.o.o. Šibenik</w:t>
      </w:r>
      <w:r>
        <w:rPr>
          <w:rFonts w:ascii="Times New Roman" w:hAnsi="Times New Roman" w:cs="Times New Roman"/>
          <w:sz w:val="24"/>
          <w:szCs w:val="24"/>
        </w:rPr>
        <w:t xml:space="preserve"> da se razriješe dužnosti dosadašnji član/ovi Nadzornog odbora</w:t>
      </w:r>
      <w:r w:rsidR="00550E32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7FA46EEE" w14:textId="67AF2F59" w:rsidR="00297547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931564"/>
      <w:r>
        <w:rPr>
          <w:rFonts w:ascii="Times New Roman" w:hAnsi="Times New Roman" w:cs="Times New Roman"/>
          <w:sz w:val="24"/>
          <w:szCs w:val="24"/>
        </w:rPr>
        <w:t>Ante Rakić</w:t>
      </w:r>
    </w:p>
    <w:p w14:paraId="46B86962" w14:textId="575952AF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Stipica Protega</w:t>
      </w:r>
    </w:p>
    <w:p w14:paraId="18C5E522" w14:textId="3BAC685E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Lokas</w:t>
      </w:r>
    </w:p>
    <w:p w14:paraId="602CB8BC" w14:textId="56E4B521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Abramac</w:t>
      </w:r>
      <w:proofErr w:type="spellEnd"/>
    </w:p>
    <w:p w14:paraId="1F05A5B5" w14:textId="5C0D7C0B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Ofelija Lambaša Jurić</w:t>
      </w:r>
    </w:p>
    <w:p w14:paraId="0C5C888B" w14:textId="0F1F74CA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Podrug</w:t>
      </w:r>
    </w:p>
    <w:p w14:paraId="44D01D4F" w14:textId="703B69A9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Toprek</w:t>
      </w:r>
      <w:proofErr w:type="spellEnd"/>
    </w:p>
    <w:p w14:paraId="325163EB" w14:textId="4017987D" w:rsidR="00550E32" w:rsidRDefault="00550E32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Ćorić</w:t>
      </w:r>
    </w:p>
    <w:bookmarkEnd w:id="0"/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0BA580D5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74C15C9" w14:textId="2B8C4EBC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r w:rsidR="00550E32">
        <w:rPr>
          <w:rFonts w:ascii="Times New Roman" w:hAnsi="Times New Roman" w:cs="Times New Roman"/>
          <w:sz w:val="24"/>
          <w:szCs w:val="24"/>
        </w:rPr>
        <w:t xml:space="preserve">Vodovod i odvodnja d.o.o. Šibenika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300776D6" w14:textId="006B5F1B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267256"/>
      <w:r>
        <w:rPr>
          <w:rFonts w:ascii="Times New Roman" w:hAnsi="Times New Roman" w:cs="Times New Roman"/>
          <w:sz w:val="24"/>
          <w:szCs w:val="24"/>
        </w:rPr>
        <w:t>Ante Rakić</w:t>
      </w:r>
    </w:p>
    <w:p w14:paraId="2966C34A" w14:textId="2E1BB5D2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Stančić</w:t>
      </w:r>
    </w:p>
    <w:p w14:paraId="665EB5A9" w14:textId="25BB2E7A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 w:rsidR="005607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Grubišić</w:t>
      </w:r>
    </w:p>
    <w:p w14:paraId="5A6C150C" w14:textId="7A044045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Ćorić</w:t>
      </w:r>
    </w:p>
    <w:p w14:paraId="7F704279" w14:textId="3E61A8EE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Samaržija</w:t>
      </w:r>
      <w:proofErr w:type="spellEnd"/>
    </w:p>
    <w:p w14:paraId="10B3295A" w14:textId="24874410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Stipica Protega</w:t>
      </w:r>
    </w:p>
    <w:p w14:paraId="44460BE1" w14:textId="77F9B83E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Abramac</w:t>
      </w:r>
      <w:proofErr w:type="spellEnd"/>
    </w:p>
    <w:p w14:paraId="4E429AB1" w14:textId="5109469B" w:rsidR="00550E32" w:rsidRDefault="00E02D05" w:rsidP="00550E3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Toprek</w:t>
      </w:r>
      <w:proofErr w:type="spellEnd"/>
    </w:p>
    <w:bookmarkEnd w:id="1"/>
    <w:p w14:paraId="16FD0A7B" w14:textId="77777777" w:rsidR="00550E32" w:rsidRDefault="00550E32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39871" w14:textId="75B7B8BF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6FD9EDAD" w14:textId="1680048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B750E" w14:textId="34275A77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CE4A91">
        <w:rPr>
          <w:rFonts w:ascii="Times New Roman" w:hAnsi="Times New Roman" w:cs="Times New Roman"/>
          <w:sz w:val="24"/>
          <w:szCs w:val="24"/>
        </w:rPr>
        <w:t>39</w:t>
      </w:r>
    </w:p>
    <w:p w14:paraId="29644FDD" w14:textId="64C65B4C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CE4A91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0279B8BF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CE4A91">
        <w:rPr>
          <w:rFonts w:ascii="Times New Roman" w:hAnsi="Times New Roman" w:cs="Times New Roman"/>
          <w:sz w:val="24"/>
          <w:szCs w:val="24"/>
        </w:rPr>
        <w:t>28. srpnja</w:t>
      </w:r>
      <w:r>
        <w:rPr>
          <w:rFonts w:ascii="Times New Roman" w:hAnsi="Times New Roman" w:cs="Times New Roman"/>
          <w:sz w:val="24"/>
          <w:szCs w:val="24"/>
        </w:rPr>
        <w:t xml:space="preserve">  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B1076" w14:textId="2BCCB97C" w:rsid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67F4877C" w14:textId="2AFE9E27" w:rsid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0C8C" w14:textId="7CCAE01C" w:rsidR="00297547" w:rsidRPr="00297547" w:rsidRDefault="00297547" w:rsidP="00297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0E048FD4" w14:textId="0F89923C" w:rsidR="00297547" w:rsidRDefault="00297547" w:rsidP="0029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ab/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6A5005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6A5005">
        <w:rPr>
          <w:rFonts w:ascii="Times New Roman" w:hAnsi="Times New Roman" w:cs="Times New Roman"/>
          <w:sz w:val="24"/>
          <w:szCs w:val="24"/>
        </w:rPr>
        <w:t>.</w:t>
      </w:r>
    </w:p>
    <w:p w14:paraId="3E6F2F08" w14:textId="12B1282B" w:rsidR="006108B4" w:rsidRDefault="006108B4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EB69E" w14:textId="19909056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DEAEA" w14:textId="7D29EB45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3B538" w14:textId="76BC089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3AF74" w14:textId="708EB9F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26911" w14:textId="5C058DB6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6578" w14:textId="7BB38B1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B59FB" w14:textId="2CE7B240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E0057" w14:textId="614FE132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F21F7" w14:textId="3846E2AA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665A" w14:textId="2B3859B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7C011" w14:textId="0EF01130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01D14" w14:textId="0CF85C6A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E0150" w14:textId="61851362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56EB8" w14:textId="07B553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8BF1C" w14:textId="31A88125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F3877" w14:textId="4DD606C5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E8FBB" w14:textId="5D6CBC71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62E24" w14:textId="49A4F4EB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4AD0B" w14:textId="437F586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E9C32" w14:textId="396ACF8E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A94690" w14:textId="6604E331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C95C6" w14:textId="77777777" w:rsidR="006E3F02" w:rsidRPr="006E3F02" w:rsidRDefault="006E3F02" w:rsidP="006A50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F02" w:rsidRPr="006E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104F1E"/>
    <w:rsid w:val="00192FD5"/>
    <w:rsid w:val="00281A05"/>
    <w:rsid w:val="00297547"/>
    <w:rsid w:val="002F2812"/>
    <w:rsid w:val="003C00E2"/>
    <w:rsid w:val="00420CEF"/>
    <w:rsid w:val="004C594F"/>
    <w:rsid w:val="00550E32"/>
    <w:rsid w:val="005607EB"/>
    <w:rsid w:val="006108B4"/>
    <w:rsid w:val="006A5005"/>
    <w:rsid w:val="006B61E3"/>
    <w:rsid w:val="006E3F02"/>
    <w:rsid w:val="0083168B"/>
    <w:rsid w:val="008E50AD"/>
    <w:rsid w:val="009F1D40"/>
    <w:rsid w:val="00BA2800"/>
    <w:rsid w:val="00CE4A91"/>
    <w:rsid w:val="00E02D05"/>
    <w:rsid w:val="00E2372B"/>
    <w:rsid w:val="00EE4EA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21</cp:revision>
  <cp:lastPrinted>2021-07-29T06:45:00Z</cp:lastPrinted>
  <dcterms:created xsi:type="dcterms:W3CDTF">2021-07-09T06:35:00Z</dcterms:created>
  <dcterms:modified xsi:type="dcterms:W3CDTF">2021-07-29T06:45:00Z</dcterms:modified>
</cp:coreProperties>
</file>